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7FE0" w14:textId="2DEDCFD0" w:rsidR="00163459" w:rsidRPr="004B57DE" w:rsidRDefault="00B42D91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4B57DE">
        <w:rPr>
          <w:rFonts w:ascii="Calibri" w:hAnsi="Calibri" w:cs="Calibri"/>
          <w:b/>
          <w:sz w:val="22"/>
          <w:szCs w:val="22"/>
        </w:rPr>
        <w:t xml:space="preserve">Danfoss Project – opis </w:t>
      </w:r>
      <w:r w:rsidR="00E94459" w:rsidRPr="004B57DE">
        <w:rPr>
          <w:rFonts w:ascii="Calibri" w:hAnsi="Calibri" w:cs="Calibri"/>
          <w:b/>
          <w:sz w:val="22"/>
          <w:szCs w:val="22"/>
        </w:rPr>
        <w:t xml:space="preserve">wdrożenia </w:t>
      </w:r>
      <w:r w:rsidRPr="004B57DE">
        <w:rPr>
          <w:rFonts w:ascii="Calibri" w:hAnsi="Calibri" w:cs="Calibri"/>
          <w:b/>
          <w:sz w:val="22"/>
          <w:szCs w:val="22"/>
        </w:rPr>
        <w:t xml:space="preserve">nominowanego do IFOY 2021 </w:t>
      </w:r>
    </w:p>
    <w:p w14:paraId="76E6F206" w14:textId="26BF718E" w:rsidR="00B42D91" w:rsidRPr="004B57DE" w:rsidRDefault="00B42D91" w:rsidP="00003D00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4B57DE">
        <w:rPr>
          <w:rFonts w:ascii="Calibri" w:hAnsi="Calibri" w:cs="Calibri"/>
          <w:b/>
          <w:sz w:val="22"/>
          <w:szCs w:val="22"/>
        </w:rPr>
        <w:t>Jednym z całościowych rozwiązań nominowanych do nagrody IFOY 2021 jest automatyzacyjne wdrożenie duńskiego oddziału STILL w magazynie produkcyjnym firmy Danfoss. Przedstawiamy szczegółowy opis rozwiązania zakwalifikowanego przez jurorów do finału konkursu.</w:t>
      </w:r>
    </w:p>
    <w:p w14:paraId="3AA2D7B6" w14:textId="048CC62E" w:rsidR="006C6F16" w:rsidRPr="004B57DE" w:rsidRDefault="006C6F16" w:rsidP="00003D00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4B57DE">
        <w:rPr>
          <w:rFonts w:ascii="Calibri" w:hAnsi="Calibri" w:cs="Calibri"/>
          <w:sz w:val="22"/>
          <w:szCs w:val="22"/>
        </w:rPr>
        <w:t xml:space="preserve">Firma </w:t>
      </w:r>
      <w:r w:rsidR="00163459" w:rsidRPr="004B57DE">
        <w:rPr>
          <w:rFonts w:ascii="Calibri" w:hAnsi="Calibri" w:cs="Calibri"/>
          <w:sz w:val="22"/>
          <w:szCs w:val="22"/>
        </w:rPr>
        <w:t xml:space="preserve">Danfoss </w:t>
      </w:r>
      <w:r w:rsidRPr="004B57DE">
        <w:rPr>
          <w:rFonts w:ascii="Calibri" w:hAnsi="Calibri" w:cs="Calibri"/>
          <w:sz w:val="22"/>
          <w:szCs w:val="22"/>
        </w:rPr>
        <w:t xml:space="preserve">została </w:t>
      </w:r>
      <w:r w:rsidR="00BA14FF" w:rsidRPr="004B57DE">
        <w:rPr>
          <w:rFonts w:ascii="Calibri" w:hAnsi="Calibri" w:cs="Calibri"/>
          <w:sz w:val="22"/>
          <w:szCs w:val="22"/>
        </w:rPr>
        <w:t xml:space="preserve">założona w 1933 r. w duńskim </w:t>
      </w:r>
      <w:proofErr w:type="spellStart"/>
      <w:r w:rsidR="00BA14FF" w:rsidRPr="004B57DE">
        <w:rPr>
          <w:rFonts w:ascii="Calibri" w:hAnsi="Calibri" w:cs="Calibri"/>
          <w:sz w:val="22"/>
          <w:szCs w:val="22"/>
        </w:rPr>
        <w:t>Nordborgu</w:t>
      </w:r>
      <w:proofErr w:type="spellEnd"/>
      <w:r w:rsidR="00BA14FF" w:rsidRPr="004B57DE">
        <w:rPr>
          <w:rFonts w:ascii="Calibri" w:hAnsi="Calibri" w:cs="Calibri"/>
          <w:sz w:val="22"/>
          <w:szCs w:val="22"/>
        </w:rPr>
        <w:t xml:space="preserve">, w którym do dziś mieści się jej siedziba główna. </w:t>
      </w:r>
      <w:r w:rsidR="009F4606" w:rsidRPr="004B57DE">
        <w:rPr>
          <w:rFonts w:ascii="Calibri" w:hAnsi="Calibri" w:cs="Calibri"/>
          <w:sz w:val="22"/>
          <w:szCs w:val="22"/>
        </w:rPr>
        <w:t>D</w:t>
      </w:r>
      <w:r w:rsidRPr="004B57DE">
        <w:rPr>
          <w:rFonts w:ascii="Calibri" w:hAnsi="Calibri" w:cs="Calibri"/>
          <w:sz w:val="22"/>
          <w:szCs w:val="22"/>
        </w:rPr>
        <w:t>ziała na całym świecie i jest obecna w ponad 100 krajach</w:t>
      </w:r>
      <w:r w:rsidR="009F4606" w:rsidRPr="004B57DE">
        <w:rPr>
          <w:rFonts w:ascii="Calibri" w:hAnsi="Calibri" w:cs="Calibri"/>
          <w:sz w:val="22"/>
          <w:szCs w:val="22"/>
        </w:rPr>
        <w:t>, zatrudniając około 26 tys. osób</w:t>
      </w:r>
      <w:r w:rsidRPr="004B57DE">
        <w:rPr>
          <w:rFonts w:ascii="Calibri" w:hAnsi="Calibri" w:cs="Calibri"/>
          <w:sz w:val="22"/>
          <w:szCs w:val="22"/>
        </w:rPr>
        <w:t>.</w:t>
      </w:r>
      <w:r w:rsidR="009F4606" w:rsidRPr="004B57DE">
        <w:rPr>
          <w:rFonts w:ascii="Calibri" w:hAnsi="Calibri" w:cs="Calibri"/>
          <w:sz w:val="22"/>
          <w:szCs w:val="22"/>
        </w:rPr>
        <w:t xml:space="preserve"> Motto przedsiębiorstwa, „Engineering </w:t>
      </w:r>
      <w:proofErr w:type="spellStart"/>
      <w:r w:rsidR="009F4606" w:rsidRPr="004B57DE">
        <w:rPr>
          <w:rFonts w:ascii="Calibri" w:hAnsi="Calibri" w:cs="Calibri"/>
          <w:sz w:val="22"/>
          <w:szCs w:val="22"/>
        </w:rPr>
        <w:t>Tomorrow</w:t>
      </w:r>
      <w:proofErr w:type="spellEnd"/>
      <w:r w:rsidR="009F4606" w:rsidRPr="004B57DE">
        <w:rPr>
          <w:rFonts w:ascii="Calibri" w:hAnsi="Calibri" w:cs="Calibri"/>
          <w:sz w:val="22"/>
          <w:szCs w:val="22"/>
        </w:rPr>
        <w:t xml:space="preserve">” – </w:t>
      </w:r>
      <w:r w:rsidR="00565D22" w:rsidRPr="004B57DE">
        <w:rPr>
          <w:rFonts w:ascii="Calibri" w:hAnsi="Calibri" w:cs="Calibri"/>
          <w:sz w:val="22"/>
          <w:szCs w:val="22"/>
        </w:rPr>
        <w:t>„</w:t>
      </w:r>
      <w:r w:rsidR="009F4606" w:rsidRPr="004B57DE">
        <w:rPr>
          <w:rFonts w:ascii="Calibri" w:hAnsi="Calibri" w:cs="Calibri"/>
          <w:sz w:val="22"/>
          <w:szCs w:val="22"/>
        </w:rPr>
        <w:t>inżynieria jutra i budowanie lepszej przyszłości</w:t>
      </w:r>
      <w:r w:rsidR="00565D22" w:rsidRPr="004B57DE">
        <w:rPr>
          <w:rFonts w:ascii="Calibri" w:hAnsi="Calibri" w:cs="Calibri"/>
          <w:sz w:val="22"/>
          <w:szCs w:val="22"/>
        </w:rPr>
        <w:t>”</w:t>
      </w:r>
      <w:r w:rsidR="009F4606" w:rsidRPr="004B57DE">
        <w:rPr>
          <w:rFonts w:ascii="Calibri" w:hAnsi="Calibri" w:cs="Calibri"/>
          <w:sz w:val="22"/>
          <w:szCs w:val="22"/>
        </w:rPr>
        <w:t xml:space="preserve">, odzwierciedla główny obszar jego biznesowych zainteresowań: rozwój technologii dla energooszczędnego budownictwa i zrównoważonej produkcji żywności. Najważniejsze sektory funkcjonowania firmy to energetyka, chłodnictwo, ogrzewanie i klimatyzacja oraz silniki i elektroniczne komponenty sterujące do w/w zastosowań. </w:t>
      </w:r>
      <w:r w:rsidR="00E94459" w:rsidRPr="004B57DE">
        <w:rPr>
          <w:rFonts w:ascii="Calibri" w:hAnsi="Calibri" w:cs="Calibri"/>
          <w:bCs/>
          <w:sz w:val="22"/>
          <w:szCs w:val="22"/>
        </w:rPr>
        <w:t xml:space="preserve">Zaopatrzeniem produkcji w ostatnim z wymienionych obszarów zajmuje się należący do grupy zakład Danfoss Power Electronics A/S w duńskim </w:t>
      </w:r>
      <w:proofErr w:type="spellStart"/>
      <w:r w:rsidR="00E94459" w:rsidRPr="004B57DE">
        <w:rPr>
          <w:rFonts w:ascii="Calibri" w:hAnsi="Calibri" w:cs="Calibri"/>
          <w:bCs/>
          <w:sz w:val="22"/>
          <w:szCs w:val="22"/>
        </w:rPr>
        <w:t>Tinglev</w:t>
      </w:r>
      <w:proofErr w:type="spellEnd"/>
      <w:r w:rsidR="00E94459" w:rsidRPr="004B57DE">
        <w:rPr>
          <w:rFonts w:ascii="Calibri" w:hAnsi="Calibri" w:cs="Calibri"/>
          <w:bCs/>
          <w:sz w:val="22"/>
          <w:szCs w:val="22"/>
        </w:rPr>
        <w:t>.</w:t>
      </w:r>
    </w:p>
    <w:p w14:paraId="63CDCD41" w14:textId="77777777" w:rsidR="006C6F16" w:rsidRPr="004B57DE" w:rsidRDefault="006C6F16" w:rsidP="006C6F16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4B57DE">
        <w:rPr>
          <w:rFonts w:ascii="Calibri" w:hAnsi="Calibri" w:cs="Calibri"/>
          <w:b/>
          <w:sz w:val="22"/>
          <w:szCs w:val="22"/>
        </w:rPr>
        <w:t>Charakterystyka obiektu</w:t>
      </w:r>
    </w:p>
    <w:p w14:paraId="43186FBB" w14:textId="309924D5" w:rsidR="008728CA" w:rsidRPr="004B57DE" w:rsidRDefault="006C6F16" w:rsidP="00003D00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4B57DE">
        <w:rPr>
          <w:rFonts w:ascii="Calibri" w:hAnsi="Calibri" w:cs="Calibri"/>
          <w:bCs/>
          <w:sz w:val="22"/>
          <w:szCs w:val="22"/>
        </w:rPr>
        <w:t xml:space="preserve">Kiedy magazyny produkcyjne </w:t>
      </w:r>
      <w:r w:rsidR="00FF2FCC" w:rsidRPr="004B57DE">
        <w:rPr>
          <w:rFonts w:ascii="Calibri" w:hAnsi="Calibri" w:cs="Calibri"/>
          <w:bCs/>
          <w:sz w:val="22"/>
          <w:szCs w:val="22"/>
        </w:rPr>
        <w:t xml:space="preserve">zakładów </w:t>
      </w:r>
      <w:r w:rsidRPr="004B57DE">
        <w:rPr>
          <w:rFonts w:ascii="Calibri" w:hAnsi="Calibri" w:cs="Calibri"/>
          <w:bCs/>
          <w:sz w:val="22"/>
          <w:szCs w:val="22"/>
        </w:rPr>
        <w:t xml:space="preserve">firmy </w:t>
      </w:r>
      <w:r w:rsidR="0091390C" w:rsidRPr="004B57DE">
        <w:rPr>
          <w:rFonts w:ascii="Calibri" w:hAnsi="Calibri" w:cs="Calibri"/>
          <w:bCs/>
          <w:sz w:val="22"/>
          <w:szCs w:val="22"/>
        </w:rPr>
        <w:t>w</w:t>
      </w:r>
      <w:r w:rsidR="00FF2FCC" w:rsidRPr="004B57DE">
        <w:rPr>
          <w:rFonts w:ascii="Calibri" w:hAnsi="Calibri" w:cs="Calibri"/>
          <w:bCs/>
          <w:sz w:val="22"/>
          <w:szCs w:val="22"/>
        </w:rPr>
        <w:t xml:space="preserve"> miejscowościach </w:t>
      </w:r>
      <w:proofErr w:type="spellStart"/>
      <w:r w:rsidR="0091390C" w:rsidRPr="004B57DE">
        <w:rPr>
          <w:rFonts w:ascii="Calibri" w:hAnsi="Calibri" w:cs="Calibri"/>
          <w:bCs/>
          <w:sz w:val="22"/>
          <w:szCs w:val="22"/>
        </w:rPr>
        <w:t>Gråsten</w:t>
      </w:r>
      <w:proofErr w:type="spellEnd"/>
      <w:r w:rsidR="0091390C" w:rsidRPr="004B57DE">
        <w:rPr>
          <w:rFonts w:ascii="Calibri" w:hAnsi="Calibri" w:cs="Calibri"/>
          <w:bCs/>
          <w:sz w:val="22"/>
          <w:szCs w:val="22"/>
        </w:rPr>
        <w:t xml:space="preserve"> i </w:t>
      </w:r>
      <w:proofErr w:type="spellStart"/>
      <w:r w:rsidR="0091390C" w:rsidRPr="004B57DE">
        <w:rPr>
          <w:rFonts w:ascii="Calibri" w:hAnsi="Calibri" w:cs="Calibri"/>
          <w:bCs/>
          <w:sz w:val="22"/>
          <w:szCs w:val="22"/>
        </w:rPr>
        <w:t>Kliplev</w:t>
      </w:r>
      <w:proofErr w:type="spellEnd"/>
      <w:r w:rsidR="0091390C" w:rsidRPr="004B57DE">
        <w:rPr>
          <w:rFonts w:ascii="Calibri" w:hAnsi="Calibri" w:cs="Calibri"/>
          <w:bCs/>
          <w:sz w:val="22"/>
          <w:szCs w:val="22"/>
        </w:rPr>
        <w:t xml:space="preserve"> </w:t>
      </w:r>
      <w:r w:rsidRPr="004B57DE">
        <w:rPr>
          <w:rFonts w:ascii="Calibri" w:hAnsi="Calibri" w:cs="Calibri"/>
          <w:bCs/>
          <w:sz w:val="22"/>
          <w:szCs w:val="22"/>
        </w:rPr>
        <w:t>osiągnęły wskutek zwiększenia popytu granice swojej przepustowości, zdecydowano się na wdrożenie now</w:t>
      </w:r>
      <w:r w:rsidR="00FF2FCC" w:rsidRPr="004B57DE">
        <w:rPr>
          <w:rFonts w:ascii="Calibri" w:hAnsi="Calibri" w:cs="Calibri"/>
          <w:bCs/>
          <w:sz w:val="22"/>
          <w:szCs w:val="22"/>
        </w:rPr>
        <w:t>ego sposobu organizacji pracy</w:t>
      </w:r>
      <w:r w:rsidRPr="004B57DE">
        <w:rPr>
          <w:rFonts w:ascii="Calibri" w:hAnsi="Calibri" w:cs="Calibri"/>
          <w:bCs/>
          <w:sz w:val="22"/>
          <w:szCs w:val="22"/>
        </w:rPr>
        <w:t>.</w:t>
      </w:r>
      <w:r w:rsidR="0091390C" w:rsidRPr="004B57DE">
        <w:rPr>
          <w:rFonts w:ascii="Calibri" w:hAnsi="Calibri" w:cs="Calibri"/>
          <w:bCs/>
          <w:sz w:val="22"/>
          <w:szCs w:val="22"/>
        </w:rPr>
        <w:t xml:space="preserve"> </w:t>
      </w:r>
      <w:r w:rsidR="008728CA" w:rsidRPr="004B57DE">
        <w:rPr>
          <w:rFonts w:ascii="Calibri" w:hAnsi="Calibri" w:cs="Calibri"/>
          <w:bCs/>
          <w:sz w:val="22"/>
          <w:szCs w:val="22"/>
        </w:rPr>
        <w:t xml:space="preserve">W pobliskim </w:t>
      </w:r>
      <w:proofErr w:type="spellStart"/>
      <w:r w:rsidR="008728CA" w:rsidRPr="004B57DE">
        <w:rPr>
          <w:rFonts w:ascii="Calibri" w:hAnsi="Calibri" w:cs="Calibri"/>
          <w:bCs/>
          <w:sz w:val="22"/>
          <w:szCs w:val="22"/>
        </w:rPr>
        <w:t>Tinglev</w:t>
      </w:r>
      <w:proofErr w:type="spellEnd"/>
      <w:r w:rsidR="008728CA" w:rsidRPr="004B57DE">
        <w:rPr>
          <w:rFonts w:ascii="Calibri" w:hAnsi="Calibri" w:cs="Calibri"/>
          <w:bCs/>
          <w:sz w:val="22"/>
          <w:szCs w:val="22"/>
        </w:rPr>
        <w:t xml:space="preserve"> postanowiono wprowadzić rozwiązania umożliwiające zaopatrzenie </w:t>
      </w:r>
      <w:r w:rsidR="00FF2FCC" w:rsidRPr="004B57DE">
        <w:rPr>
          <w:rFonts w:ascii="Calibri" w:hAnsi="Calibri" w:cs="Calibri"/>
          <w:bCs/>
          <w:sz w:val="22"/>
          <w:szCs w:val="22"/>
        </w:rPr>
        <w:t xml:space="preserve">funkcjonujących </w:t>
      </w:r>
      <w:r w:rsidR="008728CA" w:rsidRPr="004B57DE">
        <w:rPr>
          <w:rFonts w:ascii="Calibri" w:hAnsi="Calibri" w:cs="Calibri"/>
          <w:bCs/>
          <w:sz w:val="22"/>
          <w:szCs w:val="22"/>
        </w:rPr>
        <w:t>w </w:t>
      </w:r>
      <w:proofErr w:type="spellStart"/>
      <w:r w:rsidR="008728CA" w:rsidRPr="004B57DE">
        <w:rPr>
          <w:rFonts w:ascii="Calibri" w:hAnsi="Calibri" w:cs="Calibri"/>
          <w:bCs/>
          <w:sz w:val="22"/>
          <w:szCs w:val="22"/>
        </w:rPr>
        <w:t>Gråsten</w:t>
      </w:r>
      <w:proofErr w:type="spellEnd"/>
      <w:r w:rsidR="008728CA" w:rsidRPr="004B57DE">
        <w:rPr>
          <w:rFonts w:ascii="Calibri" w:hAnsi="Calibri" w:cs="Calibri"/>
          <w:bCs/>
          <w:sz w:val="22"/>
          <w:szCs w:val="22"/>
        </w:rPr>
        <w:t xml:space="preserve"> </w:t>
      </w:r>
      <w:r w:rsidR="00FF2FCC" w:rsidRPr="004B57DE">
        <w:rPr>
          <w:rFonts w:ascii="Calibri" w:hAnsi="Calibri" w:cs="Calibri"/>
          <w:bCs/>
          <w:sz w:val="22"/>
          <w:szCs w:val="22"/>
        </w:rPr>
        <w:t xml:space="preserve">linii </w:t>
      </w:r>
      <w:r w:rsidR="008728CA" w:rsidRPr="004B57DE">
        <w:rPr>
          <w:rFonts w:ascii="Calibri" w:hAnsi="Calibri" w:cs="Calibri"/>
          <w:bCs/>
          <w:sz w:val="22"/>
          <w:szCs w:val="22"/>
        </w:rPr>
        <w:t>w co odstępach</w:t>
      </w:r>
      <w:r w:rsidR="00E94459" w:rsidRPr="004B57DE">
        <w:rPr>
          <w:rFonts w:ascii="Calibri" w:hAnsi="Calibri" w:cs="Calibri"/>
          <w:bCs/>
          <w:sz w:val="22"/>
          <w:szCs w:val="22"/>
        </w:rPr>
        <w:t xml:space="preserve"> co trzy godziny</w:t>
      </w:r>
      <w:r w:rsidR="008728CA" w:rsidRPr="004B57DE">
        <w:rPr>
          <w:rFonts w:ascii="Calibri" w:hAnsi="Calibri" w:cs="Calibri"/>
          <w:bCs/>
          <w:sz w:val="22"/>
          <w:szCs w:val="22"/>
        </w:rPr>
        <w:t xml:space="preserve">. </w:t>
      </w:r>
      <w:r w:rsidR="0091390C" w:rsidRPr="004B57DE">
        <w:rPr>
          <w:rFonts w:ascii="Calibri" w:hAnsi="Calibri" w:cs="Calibri"/>
          <w:bCs/>
          <w:sz w:val="22"/>
          <w:szCs w:val="22"/>
        </w:rPr>
        <w:t xml:space="preserve">Celem było zwiększenie zdolności przeładunkowych </w:t>
      </w:r>
      <w:r w:rsidR="008728CA" w:rsidRPr="004B57DE">
        <w:rPr>
          <w:rFonts w:ascii="Calibri" w:hAnsi="Calibri" w:cs="Calibri"/>
          <w:bCs/>
          <w:sz w:val="22"/>
          <w:szCs w:val="22"/>
        </w:rPr>
        <w:t>kompleksu produkcyjnego</w:t>
      </w:r>
      <w:r w:rsidR="0091390C" w:rsidRPr="004B57DE">
        <w:rPr>
          <w:rFonts w:ascii="Calibri" w:hAnsi="Calibri" w:cs="Calibri"/>
          <w:bCs/>
          <w:sz w:val="22"/>
          <w:szCs w:val="22"/>
        </w:rPr>
        <w:t xml:space="preserve">, a wybraną metodą jego realizacji – połączenie tradycyjnego magazynu ze zautomatyzowanym systemem składowania. </w:t>
      </w:r>
      <w:r w:rsidR="008728CA" w:rsidRPr="004B57DE">
        <w:rPr>
          <w:rFonts w:ascii="Calibri" w:hAnsi="Calibri" w:cs="Calibri"/>
          <w:bCs/>
          <w:sz w:val="22"/>
          <w:szCs w:val="22"/>
        </w:rPr>
        <w:t xml:space="preserve">– </w:t>
      </w:r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Chcąc mieć pewność elastyczności wyposażenia w kontekście przyszłości, zdecydowaliśmy się na wykorzystanie rozwiązań STILL </w:t>
      </w:r>
      <w:proofErr w:type="spellStart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>systems</w:t>
      </w:r>
      <w:proofErr w:type="spellEnd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 ze</w:t>
      </w:r>
      <w:r w:rsidR="00FF2FCC" w:rsidRPr="004B57DE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zautomatyzowanymi wózkami przemysłowymi. Dzięki zawarciu umowy długoterminowego wynajmu z obsługą </w:t>
      </w:r>
      <w:proofErr w:type="spellStart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>full</w:t>
      </w:r>
      <w:proofErr w:type="spellEnd"/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 service zapewniliśmy sobie </w:t>
      </w:r>
      <w:r w:rsidR="00565D22" w:rsidRPr="004B57DE">
        <w:rPr>
          <w:rFonts w:ascii="Calibri" w:hAnsi="Calibri" w:cs="Calibri"/>
          <w:bCs/>
          <w:i/>
          <w:iCs/>
          <w:sz w:val="22"/>
          <w:szCs w:val="22"/>
        </w:rPr>
        <w:t xml:space="preserve">także </w:t>
      </w:r>
      <w:r w:rsidR="008728CA" w:rsidRPr="004B57DE">
        <w:rPr>
          <w:rFonts w:ascii="Calibri" w:hAnsi="Calibri" w:cs="Calibri"/>
          <w:bCs/>
          <w:i/>
          <w:iCs/>
          <w:sz w:val="22"/>
          <w:szCs w:val="22"/>
        </w:rPr>
        <w:t xml:space="preserve">kontrolę nad kosztami magazynowania – </w:t>
      </w:r>
      <w:r w:rsidR="008728CA" w:rsidRPr="004B57DE">
        <w:rPr>
          <w:rFonts w:ascii="Calibri" w:hAnsi="Calibri" w:cs="Calibri"/>
          <w:bCs/>
          <w:sz w:val="22"/>
          <w:szCs w:val="22"/>
        </w:rPr>
        <w:t xml:space="preserve">relacjonuje Martin </w:t>
      </w:r>
      <w:proofErr w:type="spellStart"/>
      <w:r w:rsidR="008728CA" w:rsidRPr="004B57DE">
        <w:rPr>
          <w:rFonts w:ascii="Calibri" w:hAnsi="Calibri" w:cs="Calibri"/>
          <w:bCs/>
          <w:sz w:val="22"/>
          <w:szCs w:val="22"/>
        </w:rPr>
        <w:t>Rosengreen</w:t>
      </w:r>
      <w:proofErr w:type="spellEnd"/>
      <w:r w:rsidR="008728CA" w:rsidRPr="004B57D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728CA" w:rsidRPr="004B57DE">
        <w:rPr>
          <w:rFonts w:ascii="Calibri" w:hAnsi="Calibri" w:cs="Calibri"/>
          <w:bCs/>
          <w:sz w:val="22"/>
          <w:szCs w:val="22"/>
        </w:rPr>
        <w:t>Jessen</w:t>
      </w:r>
      <w:proofErr w:type="spellEnd"/>
      <w:r w:rsidR="008728CA" w:rsidRPr="004B57DE">
        <w:rPr>
          <w:rFonts w:ascii="Calibri" w:hAnsi="Calibri" w:cs="Calibri"/>
          <w:bCs/>
          <w:sz w:val="22"/>
          <w:szCs w:val="22"/>
        </w:rPr>
        <w:t xml:space="preserve">, nadzorujący pracę w nowym magazynie Danfoss w </w:t>
      </w:r>
      <w:proofErr w:type="spellStart"/>
      <w:r w:rsidR="008728CA" w:rsidRPr="004B57DE">
        <w:rPr>
          <w:rFonts w:ascii="Calibri" w:hAnsi="Calibri" w:cs="Calibri"/>
          <w:bCs/>
          <w:sz w:val="22"/>
          <w:szCs w:val="22"/>
        </w:rPr>
        <w:t>Tinlgev</w:t>
      </w:r>
      <w:proofErr w:type="spellEnd"/>
      <w:r w:rsidR="008728CA" w:rsidRPr="004B57DE">
        <w:rPr>
          <w:rFonts w:ascii="Calibri" w:hAnsi="Calibri" w:cs="Calibri"/>
          <w:bCs/>
          <w:sz w:val="22"/>
          <w:szCs w:val="22"/>
        </w:rPr>
        <w:t>.</w:t>
      </w:r>
    </w:p>
    <w:p w14:paraId="5822247B" w14:textId="0A713FAF" w:rsidR="00753F4C" w:rsidRPr="004B57DE" w:rsidRDefault="00753F4C" w:rsidP="0036311A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4B57DE">
        <w:rPr>
          <w:rFonts w:ascii="Calibri" w:hAnsi="Calibri" w:cs="Calibri"/>
          <w:b/>
          <w:sz w:val="22"/>
          <w:szCs w:val="22"/>
        </w:rPr>
        <w:t>Zastosowane rozwiązanie</w:t>
      </w:r>
    </w:p>
    <w:p w14:paraId="35A4E196" w14:textId="2E32BFA1" w:rsidR="00FF2FCC" w:rsidRPr="004B57DE" w:rsidRDefault="00FF2FCC" w:rsidP="07269925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4B57DE">
        <w:rPr>
          <w:rFonts w:ascii="Calibri" w:hAnsi="Calibri" w:cs="Calibri"/>
          <w:sz w:val="22"/>
          <w:szCs w:val="22"/>
        </w:rPr>
        <w:t>Na około 8,8 tys</w:t>
      </w:r>
      <w:r w:rsidR="00A02A5B" w:rsidRPr="004B57DE">
        <w:rPr>
          <w:rFonts w:ascii="Calibri" w:hAnsi="Calibri" w:cs="Calibri"/>
          <w:sz w:val="22"/>
          <w:szCs w:val="22"/>
        </w:rPr>
        <w:t>iąca</w:t>
      </w:r>
      <w:r w:rsidRPr="004B57DE">
        <w:rPr>
          <w:rFonts w:ascii="Calibri" w:hAnsi="Calibri" w:cs="Calibri"/>
          <w:sz w:val="22"/>
          <w:szCs w:val="22"/>
        </w:rPr>
        <w:t xml:space="preserve"> miejsc paletowych rozmieszczono zgodnie z wynikiem analiz ABC około 2 tys. różnego rodzaju artykułów. Obiekt podzielono na dwa obszary: w pełni automatyczny magazyn VNA oraz strefę półautomatyczną</w:t>
      </w:r>
      <w:r w:rsidR="00A02A5B" w:rsidRPr="004B57DE">
        <w:rPr>
          <w:rFonts w:ascii="Calibri" w:hAnsi="Calibri" w:cs="Calibri"/>
          <w:sz w:val="22"/>
          <w:szCs w:val="22"/>
        </w:rPr>
        <w:t xml:space="preserve"> z operatorami</w:t>
      </w:r>
      <w:r w:rsidRPr="004B57DE">
        <w:rPr>
          <w:rFonts w:ascii="Calibri" w:hAnsi="Calibri" w:cs="Calibri"/>
          <w:sz w:val="22"/>
          <w:szCs w:val="22"/>
        </w:rPr>
        <w:t xml:space="preserve">, w której dostosowane do pracy w wąskich korytarzach wózki </w:t>
      </w:r>
      <w:r w:rsidR="1FB5A269" w:rsidRPr="004B57DE">
        <w:rPr>
          <w:rFonts w:ascii="Calibri" w:hAnsi="Calibri" w:cs="Calibri"/>
          <w:sz w:val="22"/>
          <w:szCs w:val="22"/>
        </w:rPr>
        <w:t>systemowe</w:t>
      </w:r>
      <w:r w:rsidRPr="004B57DE">
        <w:rPr>
          <w:rFonts w:ascii="Calibri" w:hAnsi="Calibri" w:cs="Calibri"/>
          <w:sz w:val="22"/>
          <w:szCs w:val="22"/>
        </w:rPr>
        <w:t xml:space="preserve"> serii STILL MX-X współpracują z wózkami </w:t>
      </w:r>
      <w:r w:rsidR="00565D22" w:rsidRPr="004B57DE">
        <w:rPr>
          <w:rFonts w:ascii="Calibri" w:hAnsi="Calibri" w:cs="Calibri"/>
          <w:sz w:val="22"/>
          <w:szCs w:val="22"/>
        </w:rPr>
        <w:t>podnośnikowymi serii STILL EXV</w:t>
      </w:r>
      <w:r w:rsidRPr="004B57DE">
        <w:rPr>
          <w:rFonts w:ascii="Calibri" w:hAnsi="Calibri" w:cs="Calibri"/>
          <w:sz w:val="22"/>
          <w:szCs w:val="22"/>
        </w:rPr>
        <w:t xml:space="preserve"> umożliwiający</w:t>
      </w:r>
      <w:r w:rsidR="00565D22" w:rsidRPr="004B57DE">
        <w:rPr>
          <w:rFonts w:ascii="Calibri" w:hAnsi="Calibri" w:cs="Calibri"/>
          <w:sz w:val="22"/>
          <w:szCs w:val="22"/>
        </w:rPr>
        <w:t>mi</w:t>
      </w:r>
      <w:r w:rsidRPr="004B57DE">
        <w:rPr>
          <w:rFonts w:ascii="Calibri" w:hAnsi="Calibri" w:cs="Calibri"/>
          <w:sz w:val="22"/>
          <w:szCs w:val="22"/>
        </w:rPr>
        <w:t xml:space="preserve"> obsługę dwóch pierwszych kondygnacji regałów umiejscowionych wzdłuż szerokich alejek roboczych.</w:t>
      </w:r>
      <w:r w:rsidR="00565D22" w:rsidRPr="004B57DE">
        <w:rPr>
          <w:rFonts w:ascii="Calibri" w:hAnsi="Calibri" w:cs="Calibri"/>
          <w:sz w:val="22"/>
          <w:szCs w:val="22"/>
        </w:rPr>
        <w:t xml:space="preserve"> – 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Zautomatyzowany magazyn w </w:t>
      </w:r>
      <w:proofErr w:type="spellStart"/>
      <w:r w:rsidR="00522B6F" w:rsidRPr="004B57DE">
        <w:rPr>
          <w:rFonts w:ascii="Calibri" w:hAnsi="Calibri" w:cs="Calibri"/>
          <w:i/>
          <w:iCs/>
          <w:sz w:val="22"/>
          <w:szCs w:val="22"/>
        </w:rPr>
        <w:t>Tinglev</w:t>
      </w:r>
      <w:proofErr w:type="spellEnd"/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został wyposażony w interfejsy komunikacji systemów przenośników palet z wózkami AGV – zarówno w obszarze towarów przychodzących, jak i wychodzących. Produkowane seryjnie wózki 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 xml:space="preserve">wzbogacono 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>kompletny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mi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zestaw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ami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automatyzacyjny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mi, w skład których wchodzą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>: skrzynk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a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kontroln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a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odbierając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>a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zlecenia z centralnego komputera, nawigacyjne skanery laserowe, laserowe skanery bezpieczeństwa, sygnalizatory świetlne komunikujące kierunek ruchu, interfejs użytkownika z ekranem dotykowym i</w:t>
      </w:r>
      <w:r w:rsidR="00A02A5B" w:rsidRPr="004B57DE">
        <w:rPr>
          <w:rFonts w:ascii="Calibri" w:hAnsi="Calibri" w:cs="Calibri"/>
          <w:i/>
          <w:iCs/>
          <w:sz w:val="22"/>
          <w:szCs w:val="22"/>
        </w:rPr>
        <w:t> 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przyciski hamowania awaryjnego. We wszystkich wózkach zamontowano czujnik rozpoznawania palet, a w pojazdach pracujących w wąskich alejkach wprowadzono dodatkowo sterowanie nitką indukcyjną – </w:t>
      </w:r>
      <w:r w:rsidR="00522B6F" w:rsidRPr="004B57DE">
        <w:rPr>
          <w:rFonts w:ascii="Calibri" w:hAnsi="Calibri" w:cs="Calibri"/>
          <w:sz w:val="22"/>
          <w:szCs w:val="22"/>
        </w:rPr>
        <w:t xml:space="preserve">mówi Dominik </w:t>
      </w:r>
      <w:proofErr w:type="spellStart"/>
      <w:r w:rsidR="00522B6F" w:rsidRPr="004B57DE">
        <w:rPr>
          <w:rFonts w:ascii="Calibri" w:hAnsi="Calibri" w:cs="Calibri"/>
          <w:sz w:val="22"/>
          <w:szCs w:val="22"/>
        </w:rPr>
        <w:t>Jasiok</w:t>
      </w:r>
      <w:proofErr w:type="spellEnd"/>
      <w:r w:rsidR="00522B6F" w:rsidRPr="004B57DE">
        <w:rPr>
          <w:rFonts w:ascii="Calibri" w:hAnsi="Calibri" w:cs="Calibri"/>
          <w:sz w:val="22"/>
          <w:szCs w:val="22"/>
        </w:rPr>
        <w:t xml:space="preserve">, Advanced </w:t>
      </w:r>
      <w:proofErr w:type="spellStart"/>
      <w:r w:rsidR="00522B6F" w:rsidRPr="004B57DE">
        <w:rPr>
          <w:rFonts w:ascii="Calibri" w:hAnsi="Calibri" w:cs="Calibri"/>
          <w:sz w:val="22"/>
          <w:szCs w:val="22"/>
        </w:rPr>
        <w:t>Apllications</w:t>
      </w:r>
      <w:proofErr w:type="spellEnd"/>
      <w:r w:rsidR="00522B6F" w:rsidRPr="004B57DE">
        <w:rPr>
          <w:rFonts w:ascii="Calibri" w:hAnsi="Calibri" w:cs="Calibri"/>
          <w:sz w:val="22"/>
          <w:szCs w:val="22"/>
        </w:rPr>
        <w:t xml:space="preserve"> Manager STILL Polska. – 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>Zastosowano</w:t>
      </w:r>
      <w:r w:rsidR="00522B6F" w:rsidRPr="004B57DE">
        <w:rPr>
          <w:rFonts w:ascii="Calibri" w:hAnsi="Calibri" w:cs="Calibri"/>
          <w:sz w:val="22"/>
          <w:szCs w:val="22"/>
        </w:rPr>
        <w:t xml:space="preserve"> 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>komplementarne ze sobą technologie, których połączenie stanowiło odpowiedź na specyfikę potrzeb klienta. Kluczowy był tu szybki czas projektowania i wdrożenia, skalowalność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 xml:space="preserve"> oraz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 xml:space="preserve"> możliwość zbierania danych do</w:t>
      </w:r>
      <w:r w:rsidR="00E94459" w:rsidRPr="004B57DE">
        <w:rPr>
          <w:rFonts w:ascii="Calibri" w:hAnsi="Calibri" w:cs="Calibri"/>
          <w:i/>
          <w:iCs/>
          <w:sz w:val="22"/>
          <w:szCs w:val="22"/>
        </w:rPr>
        <w:t> </w:t>
      </w:r>
      <w:r w:rsidR="00522B6F" w:rsidRPr="004B57DE">
        <w:rPr>
          <w:rFonts w:ascii="Calibri" w:hAnsi="Calibri" w:cs="Calibri"/>
          <w:i/>
          <w:iCs/>
          <w:sz w:val="22"/>
          <w:szCs w:val="22"/>
        </w:rPr>
        <w:t>optymalizacji</w:t>
      </w:r>
      <w:r w:rsidR="007B43F2" w:rsidRPr="004B57DE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A02A5B" w:rsidRPr="004B57DE">
        <w:rPr>
          <w:rFonts w:ascii="Calibri" w:hAnsi="Calibri" w:cs="Calibri"/>
          <w:i/>
          <w:iCs/>
          <w:sz w:val="22"/>
          <w:szCs w:val="22"/>
        </w:rPr>
        <w:t>Wprowadzony tu s</w:t>
      </w:r>
      <w:r w:rsidR="007B43F2" w:rsidRPr="004B57DE">
        <w:rPr>
          <w:rFonts w:ascii="Calibri" w:hAnsi="Calibri" w:cs="Calibri"/>
          <w:i/>
          <w:iCs/>
          <w:sz w:val="22"/>
          <w:szCs w:val="22"/>
        </w:rPr>
        <w:t xml:space="preserve">ystem </w:t>
      </w:r>
      <w:proofErr w:type="spellStart"/>
      <w:r w:rsidR="00A02A5B" w:rsidRPr="004B57DE">
        <w:rPr>
          <w:rFonts w:ascii="Calibri" w:hAnsi="Calibri" w:cs="Calibri"/>
          <w:i/>
          <w:iCs/>
          <w:sz w:val="22"/>
          <w:szCs w:val="22"/>
        </w:rPr>
        <w:t>iGo</w:t>
      </w:r>
      <w:proofErr w:type="spellEnd"/>
      <w:r w:rsidR="00A02A5B" w:rsidRPr="004B57D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02A5B" w:rsidRPr="004B57DE">
        <w:rPr>
          <w:rFonts w:ascii="Calibri" w:hAnsi="Calibri" w:cs="Calibri"/>
          <w:i/>
          <w:iCs/>
          <w:sz w:val="22"/>
          <w:szCs w:val="22"/>
        </w:rPr>
        <w:t>insights</w:t>
      </w:r>
      <w:proofErr w:type="spellEnd"/>
      <w:r w:rsidR="00A02A5B" w:rsidRPr="004B57D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B43F2" w:rsidRPr="004B57DE">
        <w:rPr>
          <w:rFonts w:ascii="Calibri" w:hAnsi="Calibri" w:cs="Calibri"/>
          <w:i/>
          <w:iCs/>
          <w:sz w:val="22"/>
          <w:szCs w:val="22"/>
        </w:rPr>
        <w:t>wykorzystuje uczenie maszynowe, by</w:t>
      </w:r>
      <w:r w:rsidR="00A02A5B" w:rsidRPr="004B57DE">
        <w:rPr>
          <w:rFonts w:ascii="Calibri" w:hAnsi="Calibri" w:cs="Calibri"/>
          <w:i/>
          <w:iCs/>
          <w:sz w:val="22"/>
          <w:szCs w:val="22"/>
        </w:rPr>
        <w:t> </w:t>
      </w:r>
      <w:r w:rsidR="007B43F2" w:rsidRPr="004B57DE">
        <w:rPr>
          <w:rFonts w:ascii="Calibri" w:hAnsi="Calibri" w:cs="Calibri"/>
          <w:i/>
          <w:iCs/>
          <w:sz w:val="22"/>
          <w:szCs w:val="22"/>
        </w:rPr>
        <w:t>zwiększać wydajność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02A5B" w:rsidRPr="004B57DE">
        <w:rPr>
          <w:rFonts w:ascii="Calibri" w:hAnsi="Calibri" w:cs="Calibri"/>
          <w:i/>
          <w:iCs/>
          <w:sz w:val="22"/>
          <w:szCs w:val="22"/>
        </w:rPr>
        <w:t xml:space="preserve">procesów </w:t>
      </w:r>
      <w:r w:rsidR="00A31C21" w:rsidRPr="004B57DE">
        <w:rPr>
          <w:rFonts w:ascii="Calibri" w:hAnsi="Calibri" w:cs="Calibri"/>
          <w:i/>
          <w:iCs/>
          <w:sz w:val="22"/>
          <w:szCs w:val="22"/>
        </w:rPr>
        <w:t xml:space="preserve">– </w:t>
      </w:r>
      <w:r w:rsidR="00A31C21" w:rsidRPr="004B57DE">
        <w:rPr>
          <w:rFonts w:ascii="Calibri" w:hAnsi="Calibri" w:cs="Calibri"/>
          <w:sz w:val="22"/>
          <w:szCs w:val="22"/>
        </w:rPr>
        <w:t>relacjonuje.</w:t>
      </w:r>
      <w:r w:rsidR="00366446" w:rsidRPr="004B57DE">
        <w:rPr>
          <w:rFonts w:ascii="Calibri" w:hAnsi="Calibri" w:cs="Calibri"/>
          <w:sz w:val="22"/>
          <w:szCs w:val="22"/>
        </w:rPr>
        <w:t xml:space="preserve"> W stworzonym całościowo rozwiązaniu host WMS działający w</w:t>
      </w:r>
      <w:r w:rsidR="00E94459" w:rsidRPr="004B57DE">
        <w:rPr>
          <w:rFonts w:ascii="Calibri" w:hAnsi="Calibri" w:cs="Calibri"/>
          <w:sz w:val="22"/>
          <w:szCs w:val="22"/>
        </w:rPr>
        <w:t> </w:t>
      </w:r>
      <w:r w:rsidR="00366446" w:rsidRPr="004B57DE">
        <w:rPr>
          <w:rFonts w:ascii="Calibri" w:hAnsi="Calibri" w:cs="Calibri"/>
          <w:sz w:val="22"/>
          <w:szCs w:val="22"/>
        </w:rPr>
        <w:t xml:space="preserve">ramach systemu SAP przekazuje polecenia układom kierującym wózkami. Wszystkie dane są gromadzone </w:t>
      </w:r>
      <w:r w:rsidR="00040C66" w:rsidRPr="004B57DE">
        <w:rPr>
          <w:rFonts w:ascii="Calibri" w:hAnsi="Calibri" w:cs="Calibri"/>
          <w:sz w:val="22"/>
          <w:szCs w:val="22"/>
        </w:rPr>
        <w:t xml:space="preserve">i przekazywane na serwer </w:t>
      </w:r>
      <w:r w:rsidR="00366446" w:rsidRPr="004B57DE">
        <w:rPr>
          <w:rFonts w:ascii="Calibri" w:hAnsi="Calibri" w:cs="Calibri"/>
          <w:sz w:val="22"/>
          <w:szCs w:val="22"/>
        </w:rPr>
        <w:t>i</w:t>
      </w:r>
      <w:r w:rsidR="007B43F2" w:rsidRPr="004B57DE">
        <w:rPr>
          <w:rFonts w:ascii="Calibri" w:hAnsi="Calibri" w:cs="Calibri"/>
          <w:sz w:val="22"/>
          <w:szCs w:val="22"/>
        </w:rPr>
        <w:t> </w:t>
      </w:r>
      <w:r w:rsidR="00366446" w:rsidRPr="004B57DE">
        <w:rPr>
          <w:rFonts w:ascii="Calibri" w:hAnsi="Calibri" w:cs="Calibri"/>
          <w:sz w:val="22"/>
          <w:szCs w:val="22"/>
        </w:rPr>
        <w:t xml:space="preserve">mogą być przeglądane z poziomu chmurowych rozwiązań Microsoft </w:t>
      </w:r>
      <w:proofErr w:type="spellStart"/>
      <w:r w:rsidR="00366446" w:rsidRPr="004B57DE">
        <w:rPr>
          <w:rFonts w:ascii="Calibri" w:hAnsi="Calibri" w:cs="Calibri"/>
          <w:sz w:val="22"/>
          <w:szCs w:val="22"/>
        </w:rPr>
        <w:t>Cloud</w:t>
      </w:r>
      <w:proofErr w:type="spellEnd"/>
      <w:r w:rsidR="00366446" w:rsidRPr="004B57DE">
        <w:rPr>
          <w:rFonts w:ascii="Calibri" w:hAnsi="Calibri" w:cs="Calibri"/>
          <w:sz w:val="22"/>
          <w:szCs w:val="22"/>
        </w:rPr>
        <w:t xml:space="preserve"> z nakładką STILL </w:t>
      </w:r>
      <w:proofErr w:type="spellStart"/>
      <w:r w:rsidR="00366446" w:rsidRPr="004B57DE">
        <w:rPr>
          <w:rFonts w:ascii="Calibri" w:hAnsi="Calibri" w:cs="Calibri"/>
          <w:sz w:val="22"/>
          <w:szCs w:val="22"/>
        </w:rPr>
        <w:t>iGo</w:t>
      </w:r>
      <w:proofErr w:type="spellEnd"/>
      <w:r w:rsidR="00366446" w:rsidRPr="004B57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6446" w:rsidRPr="004B57DE">
        <w:rPr>
          <w:rFonts w:ascii="Calibri" w:hAnsi="Calibri" w:cs="Calibri"/>
          <w:sz w:val="22"/>
          <w:szCs w:val="22"/>
        </w:rPr>
        <w:t>insights</w:t>
      </w:r>
      <w:proofErr w:type="spellEnd"/>
      <w:r w:rsidR="00366446" w:rsidRPr="004B57DE">
        <w:rPr>
          <w:rFonts w:ascii="Calibri" w:hAnsi="Calibri" w:cs="Calibri"/>
          <w:sz w:val="22"/>
          <w:szCs w:val="22"/>
        </w:rPr>
        <w:t xml:space="preserve">. </w:t>
      </w:r>
      <w:r w:rsidR="00040C66" w:rsidRPr="004B57DE">
        <w:rPr>
          <w:rFonts w:ascii="Calibri" w:hAnsi="Calibri" w:cs="Calibri"/>
          <w:sz w:val="22"/>
          <w:szCs w:val="22"/>
        </w:rPr>
        <w:t>Oprogramowanie filtruje informacje, a zintegrowana z</w:t>
      </w:r>
      <w:r w:rsidR="00A02A5B" w:rsidRPr="004B57DE">
        <w:rPr>
          <w:rFonts w:ascii="Calibri" w:hAnsi="Calibri" w:cs="Calibri"/>
          <w:sz w:val="22"/>
          <w:szCs w:val="22"/>
        </w:rPr>
        <w:t> </w:t>
      </w:r>
      <w:r w:rsidR="00040C66" w:rsidRPr="004B57DE">
        <w:rPr>
          <w:rFonts w:ascii="Calibri" w:hAnsi="Calibri" w:cs="Calibri"/>
          <w:sz w:val="22"/>
          <w:szCs w:val="22"/>
        </w:rPr>
        <w:t xml:space="preserve">nim sztuczna inteligencja formułuje na tej podstawie rekomendacje optymalizacyjne: raportuje </w:t>
      </w:r>
      <w:r w:rsidR="00040C66" w:rsidRPr="004B57DE">
        <w:rPr>
          <w:rFonts w:ascii="Calibri" w:hAnsi="Calibri" w:cs="Calibri"/>
          <w:sz w:val="22"/>
          <w:szCs w:val="22"/>
        </w:rPr>
        <w:lastRenderedPageBreak/>
        <w:t xml:space="preserve">wszelkie błędy, w oparciu o liczbę roboczogodzin proponuje umawianie przeglądów, a na podstawie technologii </w:t>
      </w:r>
      <w:proofErr w:type="spellStart"/>
      <w:r w:rsidR="00040C66" w:rsidRPr="004B57DE">
        <w:rPr>
          <w:rFonts w:ascii="Calibri" w:hAnsi="Calibri" w:cs="Calibri"/>
          <w:sz w:val="22"/>
          <w:szCs w:val="22"/>
        </w:rPr>
        <w:t>heat</w:t>
      </w:r>
      <w:proofErr w:type="spellEnd"/>
      <w:r w:rsidR="00040C66" w:rsidRPr="004B57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C66" w:rsidRPr="004B57DE">
        <w:rPr>
          <w:rFonts w:ascii="Calibri" w:hAnsi="Calibri" w:cs="Calibri"/>
          <w:sz w:val="22"/>
          <w:szCs w:val="22"/>
        </w:rPr>
        <w:t>mappingu</w:t>
      </w:r>
      <w:proofErr w:type="spellEnd"/>
      <w:r w:rsidR="00040C66" w:rsidRPr="004B57DE">
        <w:rPr>
          <w:rFonts w:ascii="Calibri" w:hAnsi="Calibri" w:cs="Calibri"/>
          <w:sz w:val="22"/>
          <w:szCs w:val="22"/>
        </w:rPr>
        <w:t xml:space="preserve"> identyfikuje gęstość ruchu i pomaga unikać wąskich gardeł.</w:t>
      </w:r>
      <w:r w:rsidR="007B43F2" w:rsidRPr="004B57DE">
        <w:rPr>
          <w:rFonts w:ascii="Calibri" w:hAnsi="Calibri" w:cs="Calibri"/>
          <w:sz w:val="22"/>
          <w:szCs w:val="22"/>
        </w:rPr>
        <w:t xml:space="preserve"> Z uwagi na bezpieczeństwo pracy mieszanej w magazynie Danfoss wdrożono system ELO </w:t>
      </w:r>
      <w:proofErr w:type="spellStart"/>
      <w:r w:rsidR="007B43F2" w:rsidRPr="004B57DE">
        <w:rPr>
          <w:rFonts w:ascii="Calibri" w:hAnsi="Calibri" w:cs="Calibri"/>
          <w:sz w:val="22"/>
          <w:szCs w:val="22"/>
        </w:rPr>
        <w:t>shield</w:t>
      </w:r>
      <w:proofErr w:type="spellEnd"/>
      <w:r w:rsidR="007B43F2" w:rsidRPr="004B57DE">
        <w:rPr>
          <w:rFonts w:ascii="Calibri" w:hAnsi="Calibri" w:cs="Calibri"/>
          <w:sz w:val="22"/>
          <w:szCs w:val="22"/>
        </w:rPr>
        <w:t>. Wózki AGV dostają zakaz wjazdu w korytarze, w których odbywa się ręczna kompletacja, oraz wkładania ładunku od drugiej strony regału na obsługiwane w danym momencie przez operatorów miejsca paletowe. Wózki kontrolują na bieżąco bezpieczeństwo – zwalniają i dają sygnał, gdy napotkają pieszego oraz rozpoznają inne pojazdy i unikają kolizji.</w:t>
      </w:r>
    </w:p>
    <w:p w14:paraId="5463A9B2" w14:textId="1A61B665" w:rsidR="00225B6D" w:rsidRPr="004B57DE" w:rsidRDefault="00225B6D" w:rsidP="0071268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4B57DE">
        <w:rPr>
          <w:rFonts w:ascii="Calibri" w:hAnsi="Calibri" w:cs="Calibri"/>
          <w:b/>
          <w:sz w:val="22"/>
          <w:szCs w:val="22"/>
        </w:rPr>
        <w:t>Efekt wdrożenia</w:t>
      </w:r>
    </w:p>
    <w:p w14:paraId="6327D7EE" w14:textId="69A56818" w:rsidR="00991956" w:rsidRPr="004B57DE" w:rsidRDefault="00047218" w:rsidP="0088231A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4B57DE">
        <w:rPr>
          <w:rFonts w:ascii="Calibri" w:hAnsi="Calibri" w:cs="Calibri"/>
          <w:bCs/>
          <w:sz w:val="22"/>
          <w:szCs w:val="22"/>
        </w:rPr>
        <w:t xml:space="preserve">Nowy zautomatyzowany magazyn gwarantuje dostawy na produkcję w równych, trzygodzinnych </w:t>
      </w:r>
      <w:proofErr w:type="spellStart"/>
      <w:r w:rsidRPr="004B57DE">
        <w:rPr>
          <w:rFonts w:ascii="Calibri" w:hAnsi="Calibri" w:cs="Calibri"/>
          <w:bCs/>
          <w:sz w:val="22"/>
          <w:szCs w:val="22"/>
        </w:rPr>
        <w:t>interwałąch</w:t>
      </w:r>
      <w:proofErr w:type="spellEnd"/>
      <w:r w:rsidRPr="004B57DE">
        <w:rPr>
          <w:rFonts w:ascii="Calibri" w:hAnsi="Calibri" w:cs="Calibri"/>
          <w:bCs/>
          <w:sz w:val="22"/>
          <w:szCs w:val="22"/>
        </w:rPr>
        <w:t xml:space="preserve"> i znacząco podnosi efektywność pracy. Jak mówi nadzorujący pracę w nowym magazynie Danfoss Martin </w:t>
      </w:r>
      <w:proofErr w:type="spellStart"/>
      <w:r w:rsidRPr="004B57DE">
        <w:rPr>
          <w:rFonts w:ascii="Calibri" w:hAnsi="Calibri" w:cs="Calibri"/>
          <w:bCs/>
          <w:sz w:val="22"/>
          <w:szCs w:val="22"/>
        </w:rPr>
        <w:t>Jessen</w:t>
      </w:r>
      <w:proofErr w:type="spellEnd"/>
      <w:r w:rsidRPr="004B57DE">
        <w:rPr>
          <w:rFonts w:ascii="Calibri" w:hAnsi="Calibri" w:cs="Calibri"/>
          <w:bCs/>
          <w:sz w:val="22"/>
          <w:szCs w:val="22"/>
        </w:rPr>
        <w:t xml:space="preserve">: - 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Oszczędność czasu jest ogromna. Wynika ona zarówno z centralizacji składowania, jak i wdrożonych rozwiązań automatyzacyjnych pozwalających na efektywną pracę 24/7. </w:t>
      </w:r>
      <w:r w:rsidRPr="004B57DE">
        <w:rPr>
          <w:rFonts w:ascii="Calibri" w:hAnsi="Calibri" w:cs="Calibri"/>
          <w:bCs/>
          <w:sz w:val="22"/>
          <w:szCs w:val="22"/>
        </w:rPr>
        <w:t xml:space="preserve">Pełniący funkcję konsultanta Danfoss ds. usług dystrybucji i magazynowania Henrik </w:t>
      </w:r>
      <w:proofErr w:type="spellStart"/>
      <w:r w:rsidRPr="004B57DE">
        <w:rPr>
          <w:rFonts w:ascii="Calibri" w:hAnsi="Calibri" w:cs="Calibri"/>
          <w:bCs/>
          <w:sz w:val="22"/>
          <w:szCs w:val="22"/>
        </w:rPr>
        <w:t>Laursen</w:t>
      </w:r>
      <w:proofErr w:type="spellEnd"/>
      <w:r w:rsidRPr="004B57DE">
        <w:rPr>
          <w:rFonts w:ascii="Calibri" w:hAnsi="Calibri" w:cs="Calibri"/>
          <w:bCs/>
          <w:sz w:val="22"/>
          <w:szCs w:val="22"/>
        </w:rPr>
        <w:t xml:space="preserve"> zapowiada, że w tym kierunku będą szły przyszłe działa firmy. – 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W przyszłości będziemy zwiększać ilość operacji kompletacyjnych realizowanych w sposób zautomatyzowany. </w:t>
      </w:r>
      <w:r w:rsidR="00A02A5B" w:rsidRPr="004B57DE">
        <w:rPr>
          <w:rFonts w:ascii="Calibri" w:hAnsi="Calibri" w:cs="Calibri"/>
          <w:bCs/>
          <w:i/>
          <w:iCs/>
          <w:sz w:val="22"/>
          <w:szCs w:val="22"/>
        </w:rPr>
        <w:t>Dzięki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 planowani</w:t>
      </w:r>
      <w:r w:rsidR="00A02A5B" w:rsidRPr="004B57DE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 z myślą o</w:t>
      </w:r>
      <w:r w:rsidR="00A02A5B" w:rsidRPr="004B57DE">
        <w:rPr>
          <w:rFonts w:ascii="Calibri" w:hAnsi="Calibri" w:cs="Calibri"/>
          <w:bCs/>
          <w:i/>
          <w:iCs/>
          <w:sz w:val="22"/>
          <w:szCs w:val="22"/>
        </w:rPr>
        <w:t> 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przyszłości nowy magazyn jest na to gotowy już dziś. Ze względu na skalowalność wdrożonych rozwiązań, możemy zainstalować </w:t>
      </w:r>
      <w:r w:rsidR="00B42D91" w:rsidRPr="004B57DE">
        <w:rPr>
          <w:rFonts w:ascii="Calibri" w:hAnsi="Calibri" w:cs="Calibri"/>
          <w:bCs/>
          <w:i/>
          <w:iCs/>
          <w:sz w:val="22"/>
          <w:szCs w:val="22"/>
        </w:rPr>
        <w:t xml:space="preserve">przeznaczone do tego </w:t>
      </w:r>
      <w:r w:rsidRPr="004B57DE">
        <w:rPr>
          <w:rFonts w:ascii="Calibri" w:hAnsi="Calibri" w:cs="Calibri"/>
          <w:bCs/>
          <w:i/>
          <w:iCs/>
          <w:sz w:val="22"/>
          <w:szCs w:val="22"/>
        </w:rPr>
        <w:t xml:space="preserve">regały </w:t>
      </w:r>
      <w:r w:rsidR="00B42D91" w:rsidRPr="004B57DE">
        <w:rPr>
          <w:rFonts w:ascii="Calibri" w:hAnsi="Calibri" w:cs="Calibri"/>
          <w:bCs/>
          <w:i/>
          <w:iCs/>
          <w:sz w:val="22"/>
          <w:szCs w:val="22"/>
        </w:rPr>
        <w:t>w każdym momencie –</w:t>
      </w:r>
      <w:r w:rsidR="00B42D91" w:rsidRPr="004B57DE">
        <w:rPr>
          <w:rFonts w:ascii="Calibri" w:hAnsi="Calibri" w:cs="Calibri"/>
          <w:bCs/>
          <w:sz w:val="22"/>
          <w:szCs w:val="22"/>
        </w:rPr>
        <w:t xml:space="preserve"> tłumaczy.</w:t>
      </w:r>
    </w:p>
    <w:p w14:paraId="0D96A49E" w14:textId="77777777" w:rsidR="004B57DE" w:rsidRPr="004B57DE" w:rsidRDefault="004B57DE" w:rsidP="004B57DE">
      <w:pPr>
        <w:shd w:val="clear" w:color="auto" w:fill="FFFFFF"/>
        <w:spacing w:before="20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4B57DE">
        <w:rPr>
          <w:rFonts w:ascii="Calibri" w:hAnsi="Calibri" w:cs="Calibri"/>
          <w:b/>
          <w:bCs/>
          <w:color w:val="222222"/>
          <w:sz w:val="22"/>
          <w:szCs w:val="22"/>
        </w:rPr>
        <w:t>Kontakt dla mediów:</w:t>
      </w:r>
    </w:p>
    <w:p w14:paraId="67360C1A" w14:textId="77777777" w:rsidR="004B57DE" w:rsidRPr="004B57DE" w:rsidRDefault="004B57DE" w:rsidP="004B57DE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4B57DE">
        <w:rPr>
          <w:rFonts w:ascii="Calibri" w:hAnsi="Calibri" w:cs="Calibri"/>
          <w:b/>
          <w:bCs/>
          <w:color w:val="222222"/>
          <w:sz w:val="22"/>
          <w:szCs w:val="22"/>
        </w:rPr>
        <w:t>Wojciech Podsiadły</w:t>
      </w:r>
    </w:p>
    <w:p w14:paraId="1F7B1EF5" w14:textId="77777777" w:rsidR="004B57DE" w:rsidRPr="004B57DE" w:rsidRDefault="004B57DE" w:rsidP="004B57DE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4B57DE">
        <w:rPr>
          <w:rFonts w:ascii="Calibri" w:hAnsi="Calibri" w:cs="Calibri"/>
          <w:color w:val="222222"/>
          <w:sz w:val="22"/>
          <w:szCs w:val="22"/>
        </w:rPr>
        <w:t>PR Manager</w:t>
      </w:r>
    </w:p>
    <w:p w14:paraId="515F6ADB" w14:textId="77777777" w:rsidR="004B57DE" w:rsidRPr="004B57DE" w:rsidRDefault="004B57DE" w:rsidP="004B57DE">
      <w:pPr>
        <w:shd w:val="clear" w:color="auto" w:fill="FFFFFF"/>
        <w:rPr>
          <w:rFonts w:ascii="Calibri" w:hAnsi="Calibri" w:cs="Calibri"/>
          <w:bCs/>
          <w:color w:val="222222"/>
          <w:sz w:val="22"/>
          <w:szCs w:val="22"/>
          <w:lang w:val="en-GB"/>
        </w:rPr>
      </w:pPr>
      <w:proofErr w:type="spellStart"/>
      <w:r w:rsidRPr="004B57DE">
        <w:rPr>
          <w:rFonts w:ascii="Calibri" w:hAnsi="Calibri" w:cs="Calibri"/>
          <w:bCs/>
          <w:color w:val="222222"/>
          <w:sz w:val="22"/>
          <w:szCs w:val="22"/>
          <w:lang w:val="en-GB"/>
        </w:rPr>
        <w:t>More&amp;More</w:t>
      </w:r>
      <w:proofErr w:type="spellEnd"/>
      <w:r w:rsidRPr="004B57DE">
        <w:rPr>
          <w:rFonts w:ascii="Calibri" w:hAnsi="Calibri" w:cs="Calibri"/>
          <w:bCs/>
          <w:color w:val="222222"/>
          <w:sz w:val="22"/>
          <w:szCs w:val="22"/>
          <w:lang w:val="en-GB"/>
        </w:rPr>
        <w:t xml:space="preserve"> Marketing</w:t>
      </w:r>
    </w:p>
    <w:p w14:paraId="549322D5" w14:textId="77777777" w:rsidR="004B57DE" w:rsidRPr="004B57DE" w:rsidRDefault="004B57DE" w:rsidP="004B57DE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4B57DE">
        <w:rPr>
          <w:rFonts w:ascii="Calibri" w:hAnsi="Calibri" w:cs="Calibri"/>
          <w:color w:val="222222"/>
          <w:sz w:val="22"/>
          <w:szCs w:val="22"/>
          <w:lang w:val="en-GB"/>
        </w:rPr>
        <w:t>mob.571.246.669</w:t>
      </w:r>
    </w:p>
    <w:p w14:paraId="099754A3" w14:textId="06392D61" w:rsidR="004B57DE" w:rsidRPr="004B57DE" w:rsidRDefault="004B57DE" w:rsidP="004B57DE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en-GB"/>
        </w:rPr>
      </w:pPr>
      <w:r w:rsidRPr="004B57DE">
        <w:rPr>
          <w:rFonts w:ascii="Calibri" w:hAnsi="Calibri" w:cs="Calibri"/>
          <w:color w:val="222222"/>
          <w:sz w:val="22"/>
          <w:szCs w:val="22"/>
          <w:lang w:val="en-GB"/>
        </w:rPr>
        <w:t>e-mail:</w:t>
      </w:r>
      <w:r w:rsidRPr="004B57DE">
        <w:rPr>
          <w:rStyle w:val="apple-converted-space"/>
          <w:rFonts w:ascii="Calibri" w:hAnsi="Calibri" w:cs="Calibri"/>
          <w:color w:val="222222"/>
          <w:sz w:val="22"/>
          <w:szCs w:val="22"/>
          <w:lang w:val="en-GB"/>
        </w:rPr>
        <w:t> </w:t>
      </w:r>
      <w:hyperlink r:id="rId8" w:tgtFrame="_blank" w:history="1">
        <w:r w:rsidRPr="004B57DE">
          <w:rPr>
            <w:rStyle w:val="Hipercze"/>
            <w:rFonts w:ascii="Calibri" w:hAnsi="Calibri" w:cs="Calibri"/>
            <w:color w:val="1155CC"/>
            <w:sz w:val="22"/>
            <w:szCs w:val="22"/>
            <w:lang w:val="en-GB"/>
          </w:rPr>
          <w:t>wojciech@getmorepr.pl</w:t>
        </w:r>
      </w:hyperlink>
    </w:p>
    <w:sectPr w:rsidR="004B57DE" w:rsidRPr="004B57DE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1402C"/>
    <w:multiLevelType w:val="multilevel"/>
    <w:tmpl w:val="1EA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03D00"/>
    <w:rsid w:val="00040C66"/>
    <w:rsid w:val="00047218"/>
    <w:rsid w:val="00062DF3"/>
    <w:rsid w:val="000818C6"/>
    <w:rsid w:val="000F18A0"/>
    <w:rsid w:val="0014222E"/>
    <w:rsid w:val="00157F94"/>
    <w:rsid w:val="00163459"/>
    <w:rsid w:val="001871AB"/>
    <w:rsid w:val="001B4A05"/>
    <w:rsid w:val="001C4F7D"/>
    <w:rsid w:val="001D6840"/>
    <w:rsid w:val="00225B6D"/>
    <w:rsid w:val="002766CD"/>
    <w:rsid w:val="0028583C"/>
    <w:rsid w:val="002C7883"/>
    <w:rsid w:val="002C7E50"/>
    <w:rsid w:val="00347C2A"/>
    <w:rsid w:val="0036311A"/>
    <w:rsid w:val="00366446"/>
    <w:rsid w:val="00376817"/>
    <w:rsid w:val="003A1A0C"/>
    <w:rsid w:val="003D5094"/>
    <w:rsid w:val="0043182B"/>
    <w:rsid w:val="004B57DE"/>
    <w:rsid w:val="004C7A88"/>
    <w:rsid w:val="004E6DA0"/>
    <w:rsid w:val="00513763"/>
    <w:rsid w:val="00522B6F"/>
    <w:rsid w:val="00565D22"/>
    <w:rsid w:val="00566B66"/>
    <w:rsid w:val="005D2CF2"/>
    <w:rsid w:val="005D7732"/>
    <w:rsid w:val="006C5F90"/>
    <w:rsid w:val="006C6F16"/>
    <w:rsid w:val="006D65D6"/>
    <w:rsid w:val="0071268C"/>
    <w:rsid w:val="007244BC"/>
    <w:rsid w:val="00753F4C"/>
    <w:rsid w:val="007B205C"/>
    <w:rsid w:val="007B43F2"/>
    <w:rsid w:val="007B5241"/>
    <w:rsid w:val="007C0D85"/>
    <w:rsid w:val="007E7F01"/>
    <w:rsid w:val="00810BF3"/>
    <w:rsid w:val="00834E0A"/>
    <w:rsid w:val="00861D17"/>
    <w:rsid w:val="008728CA"/>
    <w:rsid w:val="008763D6"/>
    <w:rsid w:val="0088231A"/>
    <w:rsid w:val="008A0D63"/>
    <w:rsid w:val="0091390C"/>
    <w:rsid w:val="00991956"/>
    <w:rsid w:val="009F4606"/>
    <w:rsid w:val="00A02A5B"/>
    <w:rsid w:val="00A31C21"/>
    <w:rsid w:val="00A3444A"/>
    <w:rsid w:val="00AB10A3"/>
    <w:rsid w:val="00B00D15"/>
    <w:rsid w:val="00B42D91"/>
    <w:rsid w:val="00BA14FF"/>
    <w:rsid w:val="00BE2B5E"/>
    <w:rsid w:val="00C80966"/>
    <w:rsid w:val="00C9601F"/>
    <w:rsid w:val="00CD6026"/>
    <w:rsid w:val="00D64BA5"/>
    <w:rsid w:val="00E838A5"/>
    <w:rsid w:val="00E94459"/>
    <w:rsid w:val="00EA3272"/>
    <w:rsid w:val="00F52D2A"/>
    <w:rsid w:val="00F65B21"/>
    <w:rsid w:val="00F9320C"/>
    <w:rsid w:val="00FD6B1C"/>
    <w:rsid w:val="00FF2FCC"/>
    <w:rsid w:val="07269925"/>
    <w:rsid w:val="1FB5A269"/>
    <w:rsid w:val="61E2F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7E47"/>
  <w15:chartTrackingRefBased/>
  <w15:docId w15:val="{1577A881-06EB-7843-BBBE-5C7E227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DF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6B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66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53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F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F4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3F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3F4C"/>
    <w:rPr>
      <w:b/>
      <w:bCs/>
    </w:rPr>
  </w:style>
  <w:style w:type="paragraph" w:customStyle="1" w:styleId="bodytext">
    <w:name w:val="bodytext"/>
    <w:basedOn w:val="Normalny"/>
    <w:rsid w:val="00753F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F4C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F4C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01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0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66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6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6B6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6C6F16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6F16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4B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getmorep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0483C-7040-446C-80E0-E4223B342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67038-B359-408A-AE1B-070A7C9EB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294-1FD8-46ED-9708-4EFE782A1D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3</cp:revision>
  <cp:lastPrinted>2021-03-18T11:16:00Z</cp:lastPrinted>
  <dcterms:created xsi:type="dcterms:W3CDTF">2021-04-07T07:04:00Z</dcterms:created>
  <dcterms:modified xsi:type="dcterms:W3CDTF">2021-04-07T07:05:00Z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